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DE97" w14:textId="77777777" w:rsidR="005C27B5" w:rsidRDefault="005C27B5" w:rsidP="00F906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17D4B780" wp14:editId="56907241">
            <wp:extent cx="6120130" cy="1356995"/>
            <wp:effectExtent l="0" t="0" r="0" b="0"/>
            <wp:docPr id="1" name="Immagine 1" descr="W:\Fisc\Logo fisc\Logo colore\LogoFiscSEMPLICE_colO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W:\Fisc\Logo fisc\Logo colore\LogoFiscSEMPLICE_colO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FC3EF" w14:textId="77777777" w:rsidR="00F14B03" w:rsidRDefault="00F14B03" w:rsidP="00F14B03">
      <w:pPr>
        <w:jc w:val="center"/>
        <w:rPr>
          <w:b/>
        </w:rPr>
      </w:pPr>
      <w:r>
        <w:rPr>
          <w:b/>
        </w:rPr>
        <w:t>Da Papa Francesco al Sottosegretario Mantovano, 200 giornali diocesani a Roma</w:t>
      </w:r>
    </w:p>
    <w:p w14:paraId="0D1C58E8" w14:textId="77777777" w:rsidR="00F14B03" w:rsidRDefault="00F14B03" w:rsidP="00F14B03">
      <w:pPr>
        <w:jc w:val="center"/>
        <w:rPr>
          <w:b/>
        </w:rPr>
      </w:pPr>
    </w:p>
    <w:p w14:paraId="138B6EC9" w14:textId="77777777" w:rsidR="00F14B03" w:rsidRPr="00142BF4" w:rsidRDefault="00F14B03" w:rsidP="00F14B03">
      <w:pPr>
        <w:jc w:val="center"/>
        <w:rPr>
          <w:bCs/>
        </w:rPr>
      </w:pPr>
      <w:r w:rsidRPr="00142BF4">
        <w:rPr>
          <w:bCs/>
        </w:rPr>
        <w:t>Pronti a vivere la XX Assemblea ordinaria elettiva della Federazione Italiana Settimanali Cattolici</w:t>
      </w:r>
    </w:p>
    <w:p w14:paraId="31FC259E" w14:textId="77777777" w:rsidR="00F14B03" w:rsidRDefault="00F14B03" w:rsidP="00F14B03">
      <w:pPr>
        <w:jc w:val="both"/>
      </w:pPr>
      <w:r>
        <w:t>“</w:t>
      </w:r>
      <w:r w:rsidRPr="00142BF4">
        <w:rPr>
          <w:b/>
          <w:bCs/>
        </w:rPr>
        <w:t>La Fisc: una voce al servizio del Paese. Informazione, cultura e sinodalità</w:t>
      </w:r>
      <w:r>
        <w:t xml:space="preserve">”. È questo il tema scelto per la </w:t>
      </w:r>
      <w:r w:rsidRPr="00142BF4">
        <w:rPr>
          <w:b/>
          <w:bCs/>
        </w:rPr>
        <w:t xml:space="preserve">XX Assemblea ordinaria elettiva </w:t>
      </w:r>
      <w:r>
        <w:rPr>
          <w:b/>
          <w:bCs/>
        </w:rPr>
        <w:t xml:space="preserve">nazionale </w:t>
      </w:r>
      <w:r w:rsidRPr="00142BF4">
        <w:rPr>
          <w:b/>
          <w:bCs/>
        </w:rPr>
        <w:t>dei soci della Federazione Italiana Settimanali Cattolici</w:t>
      </w:r>
      <w:r>
        <w:t xml:space="preserve"> che si terrà a Roma, da giovedì 23 a sabato 25 novembre, al “Th Roma Carpegna Palace”, </w:t>
      </w:r>
      <w:r w:rsidRPr="00C830C5">
        <w:t xml:space="preserve">in collaborazione con </w:t>
      </w:r>
      <w:r w:rsidRPr="009E3F4D">
        <w:rPr>
          <w:b/>
          <w:bCs/>
        </w:rPr>
        <w:t>Ufficio nazionale Comunicazioni sociali</w:t>
      </w:r>
      <w:r w:rsidRPr="00C830C5">
        <w:t xml:space="preserve"> della </w:t>
      </w:r>
      <w:r w:rsidRPr="00142BF4">
        <w:rPr>
          <w:b/>
          <w:bCs/>
        </w:rPr>
        <w:t>Conferenza Episcopale Italiana</w:t>
      </w:r>
      <w:r w:rsidRPr="00C830C5">
        <w:t xml:space="preserve">, </w:t>
      </w:r>
      <w:r>
        <w:t xml:space="preserve">il </w:t>
      </w:r>
      <w:r w:rsidRPr="00142BF4">
        <w:rPr>
          <w:b/>
          <w:bCs/>
        </w:rPr>
        <w:t>Servizio per il sostegno economico della Chiesa Cattolica</w:t>
      </w:r>
      <w:r w:rsidRPr="00C830C5">
        <w:t xml:space="preserve"> e </w:t>
      </w:r>
      <w:r w:rsidRPr="00142BF4">
        <w:rPr>
          <w:b/>
          <w:bCs/>
        </w:rPr>
        <w:t>l'Agen</w:t>
      </w:r>
      <w:r>
        <w:rPr>
          <w:b/>
          <w:bCs/>
        </w:rPr>
        <w:t xml:space="preserve">zia </w:t>
      </w:r>
      <w:r w:rsidRPr="00142BF4">
        <w:rPr>
          <w:b/>
          <w:bCs/>
        </w:rPr>
        <w:t>Sir</w:t>
      </w:r>
      <w:r>
        <w:t>.</w:t>
      </w:r>
    </w:p>
    <w:p w14:paraId="313BE7C1" w14:textId="77777777" w:rsidR="00F14B03" w:rsidRDefault="00F14B03" w:rsidP="00F14B03">
      <w:pPr>
        <w:jc w:val="both"/>
      </w:pPr>
    </w:p>
    <w:p w14:paraId="6236AA48" w14:textId="77777777" w:rsidR="00F14B03" w:rsidRDefault="00F14B03" w:rsidP="00F14B03">
      <w:pPr>
        <w:jc w:val="both"/>
      </w:pPr>
      <w:r>
        <w:t xml:space="preserve">L’appuntamento, a cui parteciperanno i direttori e i rappresentanti in </w:t>
      </w:r>
      <w:r w:rsidRPr="00142BF4">
        <w:rPr>
          <w:b/>
          <w:bCs/>
        </w:rPr>
        <w:t>FISC</w:t>
      </w:r>
      <w:r>
        <w:t xml:space="preserve"> delle circa </w:t>
      </w:r>
      <w:r w:rsidRPr="00142BF4">
        <w:rPr>
          <w:b/>
          <w:bCs/>
        </w:rPr>
        <w:t>200 testate associate</w:t>
      </w:r>
      <w:r>
        <w:t>, sarà un momento di confronto, dialogo e progettazione in cui si getteranno le basi per la nuova consiliatura e per il nuovo esecutivo che guideranno la Federazione nel quadriennio 2024 - 2027.</w:t>
      </w:r>
    </w:p>
    <w:p w14:paraId="662F7DD2" w14:textId="77777777" w:rsidR="00F14B03" w:rsidRDefault="00F14B03" w:rsidP="00F14B03">
      <w:pPr>
        <w:jc w:val="both"/>
      </w:pPr>
      <w:r>
        <w:t>«</w:t>
      </w:r>
      <w:r w:rsidRPr="00D33C8C">
        <w:t xml:space="preserve">L’assemblea quadriennale </w:t>
      </w:r>
      <w:r>
        <w:t xml:space="preserve">- spiega il </w:t>
      </w:r>
      <w:r w:rsidRPr="00142BF4">
        <w:rPr>
          <w:b/>
          <w:bCs/>
        </w:rPr>
        <w:t xml:space="preserve">presidente </w:t>
      </w:r>
      <w:r w:rsidRPr="008E51D8">
        <w:t>della</w:t>
      </w:r>
      <w:r w:rsidRPr="00142BF4">
        <w:rPr>
          <w:b/>
          <w:bCs/>
        </w:rPr>
        <w:t xml:space="preserve"> </w:t>
      </w:r>
      <w:r>
        <w:rPr>
          <w:b/>
          <w:bCs/>
        </w:rPr>
        <w:t>FISC</w:t>
      </w:r>
      <w:r>
        <w:t xml:space="preserve">, </w:t>
      </w:r>
      <w:r w:rsidRPr="00142BF4">
        <w:rPr>
          <w:b/>
          <w:bCs/>
        </w:rPr>
        <w:t>Mauro Ungaro</w:t>
      </w:r>
      <w:r>
        <w:t xml:space="preserve"> - </w:t>
      </w:r>
      <w:r w:rsidRPr="00D33C8C">
        <w:t xml:space="preserve">è sempre un momento fondamentale nella vita associativa. </w:t>
      </w:r>
    </w:p>
    <w:p w14:paraId="46FAD02F" w14:textId="77777777" w:rsidR="00F14B03" w:rsidRDefault="00F14B03" w:rsidP="00F14B03">
      <w:pPr>
        <w:jc w:val="both"/>
      </w:pPr>
      <w:r w:rsidRPr="00D33C8C">
        <w:t xml:space="preserve">Quest’anno assume un valore ulteriore perché si tratta di riannodare il filo rosso di un’esperienza lunga quasi 60 anni e segnata in questo quadriennio anche dal Covid prima e dalle guerre in Ucraina e Terra Santa oggi. </w:t>
      </w:r>
    </w:p>
    <w:p w14:paraId="1F116E52" w14:textId="11B48EDF" w:rsidR="00F14B03" w:rsidRDefault="00F14B03" w:rsidP="00F14B03">
      <w:pPr>
        <w:jc w:val="both"/>
      </w:pPr>
      <w:r w:rsidRPr="00D33C8C">
        <w:t>Sarà per le nostre testate l’occasione di riflettere insieme sulle sfide che il tempo sinodale pone a loro e alle Chiese locali</w:t>
      </w:r>
      <w:r>
        <w:t>,</w:t>
      </w:r>
      <w:r w:rsidRPr="00D33C8C">
        <w:t xml:space="preserve"> ma anche sulla trasformazione digitale che, nell’immutata fedeltà alla carta, interpella anche il mondo dell’editoria cattolica</w:t>
      </w:r>
      <w:r>
        <w:t>»</w:t>
      </w:r>
      <w:r w:rsidRPr="00D33C8C">
        <w:t>.</w:t>
      </w:r>
    </w:p>
    <w:p w14:paraId="023BB43A" w14:textId="77777777" w:rsidR="00F14B03" w:rsidRDefault="00F14B03" w:rsidP="00F14B03">
      <w:pPr>
        <w:jc w:val="both"/>
      </w:pPr>
      <w:r>
        <w:t xml:space="preserve">Ad aprire la prima giornata di assemblea, giovedì 23 novembre, sarà l’incontro straordinario con </w:t>
      </w:r>
      <w:r w:rsidRPr="00142BF4">
        <w:rPr>
          <w:b/>
          <w:bCs/>
        </w:rPr>
        <w:t>Papa Francesco</w:t>
      </w:r>
      <w:r>
        <w:t xml:space="preserve"> che i direttori FISC vivranno presso la </w:t>
      </w:r>
      <w:r w:rsidRPr="00FC228E">
        <w:rPr>
          <w:b/>
          <w:bCs/>
        </w:rPr>
        <w:t>Sala Clementina</w:t>
      </w:r>
      <w:r>
        <w:t xml:space="preserve"> in Vaticano.</w:t>
      </w:r>
    </w:p>
    <w:p w14:paraId="477DC267" w14:textId="77777777" w:rsidR="00F14B03" w:rsidRDefault="00F14B03" w:rsidP="00F14B03">
      <w:pPr>
        <w:jc w:val="both"/>
      </w:pPr>
      <w:r>
        <w:t xml:space="preserve">Nel pomeriggio, a partire dalle ore 16.00, presso il </w:t>
      </w:r>
      <w:r w:rsidRPr="00142BF4">
        <w:t>“Th Roma Carpegna Palace”</w:t>
      </w:r>
      <w:r>
        <w:t xml:space="preserve"> il primo intervento, molto atteso, sarà quello di </w:t>
      </w:r>
      <w:r w:rsidRPr="00142BF4">
        <w:rPr>
          <w:b/>
          <w:bCs/>
        </w:rPr>
        <w:t>mons. Giuseppe Baturi</w:t>
      </w:r>
      <w:r>
        <w:t xml:space="preserve">, arcivescovo di Cagliari e </w:t>
      </w:r>
      <w:r w:rsidRPr="00FC228E">
        <w:rPr>
          <w:b/>
          <w:bCs/>
        </w:rPr>
        <w:t>segretario generale della Conferenza Episcopale Italiana</w:t>
      </w:r>
      <w:r>
        <w:t xml:space="preserve">. </w:t>
      </w:r>
    </w:p>
    <w:p w14:paraId="3E97BF24" w14:textId="77777777" w:rsidR="00F14B03" w:rsidRDefault="00F14B03" w:rsidP="00F14B03">
      <w:pPr>
        <w:jc w:val="both"/>
      </w:pPr>
      <w:r>
        <w:t xml:space="preserve">A seguire la relazione del </w:t>
      </w:r>
      <w:r w:rsidRPr="00142BF4">
        <w:rPr>
          <w:b/>
          <w:bCs/>
        </w:rPr>
        <w:t>presidente Mauro Ungaro</w:t>
      </w:r>
      <w:r>
        <w:t xml:space="preserve"> e il resoconto del tesoriere, </w:t>
      </w:r>
      <w:r w:rsidRPr="00142BF4">
        <w:rPr>
          <w:b/>
          <w:bCs/>
        </w:rPr>
        <w:t>Simone Incicco</w:t>
      </w:r>
      <w:r>
        <w:t>.</w:t>
      </w:r>
    </w:p>
    <w:p w14:paraId="50B44E01" w14:textId="77777777" w:rsidR="00F14B03" w:rsidRPr="00FC228E" w:rsidRDefault="00F14B03" w:rsidP="00F14B03">
      <w:pPr>
        <w:jc w:val="both"/>
        <w:rPr>
          <w:b/>
          <w:bCs/>
        </w:rPr>
      </w:pPr>
      <w:r>
        <w:t xml:space="preserve">La seconda giornata, </w:t>
      </w:r>
      <w:r w:rsidRPr="00142BF4">
        <w:rPr>
          <w:b/>
          <w:bCs/>
        </w:rPr>
        <w:t>venerdì 24 novembre</w:t>
      </w:r>
      <w:r>
        <w:t>, sarà caratterizzata dall’intervento di</w:t>
      </w:r>
      <w:r w:rsidRPr="00142BF4">
        <w:rPr>
          <w:b/>
          <w:bCs/>
        </w:rPr>
        <w:t xml:space="preserve"> </w:t>
      </w:r>
      <w:r>
        <w:rPr>
          <w:b/>
          <w:bCs/>
        </w:rPr>
        <w:t>P</w:t>
      </w:r>
      <w:r w:rsidRPr="00142BF4">
        <w:rPr>
          <w:b/>
          <w:bCs/>
        </w:rPr>
        <w:t>adre Ibrahim Faltas</w:t>
      </w:r>
      <w:r w:rsidRPr="00C830C5">
        <w:t xml:space="preserve">, vicario della </w:t>
      </w:r>
      <w:r w:rsidRPr="00142BF4">
        <w:rPr>
          <w:b/>
          <w:bCs/>
        </w:rPr>
        <w:t xml:space="preserve">Custodia di Terra </w:t>
      </w:r>
      <w:r>
        <w:rPr>
          <w:b/>
          <w:bCs/>
        </w:rPr>
        <w:t>S</w:t>
      </w:r>
      <w:r w:rsidRPr="00142BF4">
        <w:rPr>
          <w:b/>
          <w:bCs/>
        </w:rPr>
        <w:t>anta</w:t>
      </w:r>
      <w:r>
        <w:t xml:space="preserve"> e dalla conversazione con </w:t>
      </w:r>
      <w:r w:rsidRPr="00142BF4">
        <w:rPr>
          <w:b/>
          <w:bCs/>
        </w:rPr>
        <w:t>l’on. Alfredo Mantovano sottosegretario di Stato alla Presidenza del Consiglio dei ministri</w:t>
      </w:r>
      <w:r>
        <w:t xml:space="preserve">. </w:t>
      </w:r>
    </w:p>
    <w:p w14:paraId="30215D2C" w14:textId="77777777" w:rsidR="00F14B03" w:rsidRDefault="00F14B03" w:rsidP="00F14B03">
      <w:pPr>
        <w:jc w:val="both"/>
      </w:pPr>
      <w:r>
        <w:t xml:space="preserve">Nel pomeriggio cominceranno le operazioni di voto che si concluderanno in serata con la proclamazione degli eletti al Consiglio nazionale della FISC. </w:t>
      </w:r>
    </w:p>
    <w:p w14:paraId="21061789" w14:textId="77777777" w:rsidR="00F14B03" w:rsidRDefault="00F14B03" w:rsidP="00F14B03">
      <w:pPr>
        <w:jc w:val="both"/>
      </w:pPr>
      <w:r>
        <w:t xml:space="preserve">«Abbiamo fortemente voluto un momento di confronto, non solo per i soci </w:t>
      </w:r>
      <w:r w:rsidRPr="00142BF4">
        <w:rPr>
          <w:b/>
          <w:bCs/>
        </w:rPr>
        <w:t>FISC</w:t>
      </w:r>
      <w:r>
        <w:t xml:space="preserve"> ma aperto a tutti i giornalisti, con un rappresentante del Governo - spiega la coordinatrice della Commissione cultura ed eventi </w:t>
      </w:r>
      <w:r w:rsidRPr="00142BF4">
        <w:rPr>
          <w:b/>
          <w:bCs/>
        </w:rPr>
        <w:t>Marilisa Della Monica</w:t>
      </w:r>
      <w:r>
        <w:t xml:space="preserve"> - e siamo onorati che l’onorevole </w:t>
      </w:r>
      <w:r w:rsidRPr="00FC228E">
        <w:rPr>
          <w:b/>
          <w:bCs/>
        </w:rPr>
        <w:t>Mantovano</w:t>
      </w:r>
      <w:r>
        <w:t xml:space="preserve"> abbia accolto il nostro invito a conversare con noi su temi di attualità che ci interessano e interpellano come giornalisti, come cittadini e come cristiani. </w:t>
      </w:r>
    </w:p>
    <w:p w14:paraId="0B06E240" w14:textId="77777777" w:rsidR="00F14B03" w:rsidRDefault="00F14B03" w:rsidP="00F14B03">
      <w:pPr>
        <w:jc w:val="both"/>
      </w:pPr>
    </w:p>
    <w:p w14:paraId="01C1AD7A" w14:textId="1205FEA6" w:rsidR="00F14B03" w:rsidRDefault="00F14B03" w:rsidP="00F14B03">
      <w:pPr>
        <w:jc w:val="both"/>
      </w:pPr>
      <w:r>
        <w:lastRenderedPageBreak/>
        <w:t xml:space="preserve">La </w:t>
      </w:r>
      <w:r w:rsidRPr="00FC228E">
        <w:rPr>
          <w:b/>
          <w:bCs/>
        </w:rPr>
        <w:t>FISC</w:t>
      </w:r>
      <w:r>
        <w:t xml:space="preserve">, accogliendo l’invito rivoltoci da </w:t>
      </w:r>
      <w:r w:rsidRPr="00FC228E">
        <w:rPr>
          <w:b/>
          <w:bCs/>
        </w:rPr>
        <w:t>Papa Francesco</w:t>
      </w:r>
      <w:r>
        <w:t>, cerca di raccontare ai propri lettori anche il buono ed il bello dei nostri territori in cui siamo fortemente radicati».</w:t>
      </w:r>
    </w:p>
    <w:p w14:paraId="00054173" w14:textId="77777777" w:rsidR="00F14B03" w:rsidRDefault="00F14B03" w:rsidP="00F14B03">
      <w:pPr>
        <w:jc w:val="both"/>
      </w:pPr>
      <w:r>
        <w:t>«Un grazie in particolare all’</w:t>
      </w:r>
      <w:r w:rsidRPr="009E3F4D">
        <w:rPr>
          <w:b/>
          <w:bCs/>
        </w:rPr>
        <w:t xml:space="preserve">Ufficio FISC </w:t>
      </w:r>
      <w:r>
        <w:t xml:space="preserve">e a </w:t>
      </w:r>
      <w:r w:rsidRPr="00142BF4">
        <w:rPr>
          <w:b/>
          <w:bCs/>
        </w:rPr>
        <w:t>CSQ</w:t>
      </w:r>
      <w:r>
        <w:t xml:space="preserve"> - </w:t>
      </w:r>
      <w:r w:rsidRPr="00142BF4">
        <w:rPr>
          <w:b/>
          <w:bCs/>
        </w:rPr>
        <w:t>Centro Stampa Quotidiani</w:t>
      </w:r>
      <w:r>
        <w:t xml:space="preserve">, </w:t>
      </w:r>
      <w:r w:rsidRPr="00142BF4">
        <w:rPr>
          <w:b/>
          <w:bCs/>
        </w:rPr>
        <w:t>Editrice Shalom</w:t>
      </w:r>
      <w:r>
        <w:t xml:space="preserve">, </w:t>
      </w:r>
      <w:r w:rsidRPr="00142BF4">
        <w:rPr>
          <w:b/>
          <w:bCs/>
        </w:rPr>
        <w:t>Tecnavia Apps</w:t>
      </w:r>
      <w:r>
        <w:t xml:space="preserve"> e </w:t>
      </w:r>
      <w:r w:rsidRPr="00142BF4">
        <w:rPr>
          <w:b/>
          <w:bCs/>
        </w:rPr>
        <w:t>Generali Italia</w:t>
      </w:r>
      <w:r>
        <w:t xml:space="preserve"> - afferma il </w:t>
      </w:r>
      <w:r w:rsidRPr="00142BF4">
        <w:rPr>
          <w:b/>
          <w:bCs/>
        </w:rPr>
        <w:t>tesoriere Simone Incicco</w:t>
      </w:r>
      <w:r>
        <w:t xml:space="preserve"> - per il loro prezioso contributo per la realizzazione di questa </w:t>
      </w:r>
      <w:r w:rsidRPr="00142BF4">
        <w:rPr>
          <w:b/>
          <w:bCs/>
        </w:rPr>
        <w:t>XX Assemblea ordinaria elettiva</w:t>
      </w:r>
      <w:r>
        <w:t>».</w:t>
      </w:r>
    </w:p>
    <w:p w14:paraId="36894DF4" w14:textId="62F3189C" w:rsidR="00E72BB0" w:rsidRPr="00F14B03" w:rsidRDefault="008C48F6" w:rsidP="00437A38">
      <w:pPr>
        <w:jc w:val="both"/>
        <w:rPr>
          <w:rFonts w:cstheme="minorHAnsi"/>
          <w:color w:val="000000"/>
          <w:shd w:val="clear" w:color="auto" w:fill="FFFFFF"/>
        </w:rPr>
      </w:pPr>
      <w:r w:rsidRPr="00F14B03">
        <w:rPr>
          <w:rFonts w:cstheme="minorHAnsi"/>
          <w:color w:val="000000"/>
          <w:shd w:val="clear" w:color="auto" w:fill="FFFFFF"/>
        </w:rPr>
        <w:t xml:space="preserve">Roma, </w:t>
      </w:r>
      <w:r w:rsidR="00F14B03" w:rsidRPr="00F14B03">
        <w:rPr>
          <w:rFonts w:cstheme="minorHAnsi"/>
          <w:color w:val="000000"/>
          <w:shd w:val="clear" w:color="auto" w:fill="FFFFFF"/>
        </w:rPr>
        <w:t>20</w:t>
      </w:r>
      <w:r w:rsidRPr="00F14B03">
        <w:rPr>
          <w:rFonts w:cstheme="minorHAnsi"/>
          <w:color w:val="000000"/>
          <w:shd w:val="clear" w:color="auto" w:fill="FFFFFF"/>
        </w:rPr>
        <w:t xml:space="preserve"> novembre 20</w:t>
      </w:r>
      <w:r w:rsidR="00F14B03" w:rsidRPr="00F14B03">
        <w:rPr>
          <w:rFonts w:cstheme="minorHAnsi"/>
          <w:color w:val="000000"/>
          <w:shd w:val="clear" w:color="auto" w:fill="FFFFFF"/>
        </w:rPr>
        <w:t>23</w:t>
      </w:r>
    </w:p>
    <w:p w14:paraId="4C80486E" w14:textId="2BAB81E1" w:rsidR="00E72BB0" w:rsidRPr="00F14B03" w:rsidRDefault="00E72BB0" w:rsidP="00437A38">
      <w:pPr>
        <w:jc w:val="both"/>
        <w:rPr>
          <w:rFonts w:cstheme="minorHAnsi"/>
          <w:color w:val="000000"/>
          <w:shd w:val="clear" w:color="auto" w:fill="FFFFFF"/>
        </w:rPr>
      </w:pPr>
      <w:r w:rsidRPr="00F14B03">
        <w:rPr>
          <w:rFonts w:cstheme="minorHAnsi"/>
          <w:color w:val="000000"/>
          <w:shd w:val="clear" w:color="auto" w:fill="FFFFFF"/>
        </w:rPr>
        <w:t>_______________________________</w:t>
      </w:r>
      <w:r w:rsidR="009446E2">
        <w:rPr>
          <w:rFonts w:cstheme="minorHAnsi"/>
          <w:color w:val="000000"/>
          <w:shd w:val="clear" w:color="auto" w:fill="FFFFFF"/>
        </w:rPr>
        <w:t>________</w:t>
      </w:r>
    </w:p>
    <w:p w14:paraId="7067860A" w14:textId="77777777" w:rsidR="00E72BB0" w:rsidRPr="00F14B03" w:rsidRDefault="00E72BB0" w:rsidP="00E72BB0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F14B03">
        <w:rPr>
          <w:rFonts w:cstheme="minorHAnsi"/>
          <w:color w:val="000000"/>
          <w:shd w:val="clear" w:color="auto" w:fill="FFFFFF"/>
        </w:rPr>
        <w:t>FISC – Federazione Italiana Settimanali Cattolici</w:t>
      </w:r>
    </w:p>
    <w:p w14:paraId="4E8E24EB" w14:textId="77777777" w:rsidR="00E72BB0" w:rsidRPr="00F14B03" w:rsidRDefault="00E72BB0" w:rsidP="00E72BB0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F14B03">
        <w:rPr>
          <w:rFonts w:cstheme="minorHAnsi"/>
          <w:color w:val="000000"/>
          <w:shd w:val="clear" w:color="auto" w:fill="FFFFFF"/>
        </w:rPr>
        <w:t>Via Aurelia, 468</w:t>
      </w:r>
    </w:p>
    <w:p w14:paraId="3E2B2BCE" w14:textId="77777777" w:rsidR="00E72BB0" w:rsidRPr="00F14B03" w:rsidRDefault="00E72BB0" w:rsidP="00E72BB0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F14B03">
        <w:rPr>
          <w:rFonts w:cstheme="minorHAnsi"/>
          <w:color w:val="000000"/>
          <w:shd w:val="clear" w:color="auto" w:fill="FFFFFF"/>
        </w:rPr>
        <w:t>00165 Roma</w:t>
      </w:r>
    </w:p>
    <w:p w14:paraId="193C4EE9" w14:textId="77777777" w:rsidR="00E72BB0" w:rsidRPr="00F14B03" w:rsidRDefault="00E72BB0" w:rsidP="00E72BB0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F14B03">
        <w:rPr>
          <w:rFonts w:cstheme="minorHAnsi"/>
          <w:color w:val="000000"/>
          <w:shd w:val="clear" w:color="auto" w:fill="FFFFFF"/>
        </w:rPr>
        <w:t>Tel: 066638491</w:t>
      </w:r>
    </w:p>
    <w:p w14:paraId="39AC08A7" w14:textId="77777777" w:rsidR="00E72BB0" w:rsidRPr="00F14B03" w:rsidRDefault="00E72BB0" w:rsidP="00E72BB0">
      <w:pPr>
        <w:spacing w:after="0"/>
        <w:jc w:val="both"/>
        <w:rPr>
          <w:rFonts w:cstheme="minorHAnsi"/>
        </w:rPr>
      </w:pPr>
      <w:r w:rsidRPr="00F14B03">
        <w:rPr>
          <w:rFonts w:cstheme="minorHAnsi"/>
          <w:color w:val="000000"/>
          <w:shd w:val="clear" w:color="auto" w:fill="FFFFFF"/>
        </w:rPr>
        <w:t>Mail: fisc@fisc.it</w:t>
      </w:r>
    </w:p>
    <w:sectPr w:rsidR="00E72BB0" w:rsidRPr="00F14B03" w:rsidSect="00F14B03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2E"/>
    <w:rsid w:val="000C629B"/>
    <w:rsid w:val="00175349"/>
    <w:rsid w:val="001E2ACB"/>
    <w:rsid w:val="002A6530"/>
    <w:rsid w:val="00437A38"/>
    <w:rsid w:val="00525105"/>
    <w:rsid w:val="00576B40"/>
    <w:rsid w:val="005C27B5"/>
    <w:rsid w:val="005E19B8"/>
    <w:rsid w:val="00682F16"/>
    <w:rsid w:val="00696DC0"/>
    <w:rsid w:val="0071422E"/>
    <w:rsid w:val="00853801"/>
    <w:rsid w:val="008C48F6"/>
    <w:rsid w:val="00904460"/>
    <w:rsid w:val="009446E2"/>
    <w:rsid w:val="00951BE7"/>
    <w:rsid w:val="009F54A3"/>
    <w:rsid w:val="00A51B42"/>
    <w:rsid w:val="00A51EBA"/>
    <w:rsid w:val="00AD4C53"/>
    <w:rsid w:val="00BE5B51"/>
    <w:rsid w:val="00D500B0"/>
    <w:rsid w:val="00E0238D"/>
    <w:rsid w:val="00E7050B"/>
    <w:rsid w:val="00E72BB0"/>
    <w:rsid w:val="00F01BAA"/>
    <w:rsid w:val="00F14B03"/>
    <w:rsid w:val="00F4203C"/>
    <w:rsid w:val="00F906B6"/>
    <w:rsid w:val="00FC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5625"/>
  <w15:docId w15:val="{BA550102-9802-43AC-A58A-B93A4703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51B4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FISC Servizi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Amati</dc:creator>
  <cp:lastModifiedBy>Ilaria Amati</cp:lastModifiedBy>
  <cp:revision>6</cp:revision>
  <cp:lastPrinted>2019-11-15T12:52:00Z</cp:lastPrinted>
  <dcterms:created xsi:type="dcterms:W3CDTF">2023-11-16T16:25:00Z</dcterms:created>
  <dcterms:modified xsi:type="dcterms:W3CDTF">2023-11-20T11:43:00Z</dcterms:modified>
</cp:coreProperties>
</file>